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9C57" w14:textId="4787E6E0" w:rsidR="004B585B" w:rsidRPr="00AB36F5" w:rsidRDefault="004B585B" w:rsidP="000D2C97">
      <w:pPr>
        <w:jc w:val="both"/>
        <w:rPr>
          <w:rFonts w:ascii="Averta for TBWA" w:hAnsi="Averta for TBWA" w:cs="Helvetica"/>
          <w:b/>
          <w:bCs/>
          <w:sz w:val="36"/>
          <w:szCs w:val="36"/>
          <w:lang w:val="fr-FR"/>
        </w:rPr>
      </w:pPr>
      <w:r w:rsidRPr="00AB36F5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TBWA </w:t>
      </w:r>
      <w:r w:rsidR="00AB36F5">
        <w:rPr>
          <w:rFonts w:ascii="Averta for TBWA" w:hAnsi="Averta for TBWA" w:cs="Helvetica"/>
          <w:b/>
          <w:bCs/>
          <w:sz w:val="36"/>
          <w:szCs w:val="36"/>
          <w:lang w:val="fr-FR"/>
        </w:rPr>
        <w:t>et</w:t>
      </w:r>
      <w:r w:rsidRPr="00AB36F5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McDonald's</w:t>
      </w:r>
      <w:r w:rsidRPr="00AB36F5">
        <w:rPr>
          <w:rFonts w:ascii="Averta for TBWA" w:hAnsi="Averta for TBWA" w:cs="Helvetica"/>
          <w:b/>
          <w:bCs/>
          <w:sz w:val="36"/>
          <w:szCs w:val="36"/>
          <w:vertAlign w:val="superscript"/>
          <w:lang w:val="fr-FR"/>
        </w:rPr>
        <w:t xml:space="preserve">® </w:t>
      </w:r>
      <w:r w:rsidR="00AB36F5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vous </w:t>
      </w:r>
      <w:r w:rsidR="00691704">
        <w:rPr>
          <w:rFonts w:ascii="Averta for TBWA" w:hAnsi="Averta for TBWA" w:cs="Helvetica"/>
          <w:b/>
          <w:bCs/>
          <w:sz w:val="36"/>
          <w:szCs w:val="36"/>
          <w:lang w:val="fr-FR"/>
        </w:rPr>
        <w:t>révèlent</w:t>
      </w:r>
      <w:r w:rsidR="00AB36F5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l'ingrédient secret</w:t>
      </w:r>
      <w:r w:rsidRPr="00AB36F5">
        <w:rPr>
          <w:rFonts w:ascii="Averta for TBWA" w:hAnsi="Averta for TBWA" w:cs="Helvetica"/>
          <w:b/>
          <w:bCs/>
          <w:sz w:val="36"/>
          <w:szCs w:val="36"/>
          <w:lang w:val="fr-FR"/>
        </w:rPr>
        <w:t>.</w:t>
      </w:r>
    </w:p>
    <w:p w14:paraId="545CD26E" w14:textId="0801B8E8" w:rsidR="006F6567" w:rsidRPr="00AB36F5" w:rsidRDefault="006F6567" w:rsidP="000D2C97">
      <w:pPr>
        <w:jc w:val="both"/>
        <w:rPr>
          <w:rFonts w:ascii="Averta for TBWA" w:hAnsi="Averta for TBWA" w:cs="Helvetica"/>
          <w:b/>
          <w:bCs/>
          <w:lang w:val="fr-FR"/>
        </w:rPr>
      </w:pPr>
    </w:p>
    <w:p w14:paraId="48FDAF01" w14:textId="61FD3A9A" w:rsidR="00AB36F5" w:rsidRDefault="00AB36F5" w:rsidP="000D2C97">
      <w:pPr>
        <w:jc w:val="both"/>
        <w:rPr>
          <w:rFonts w:ascii="Averta for TBWA" w:hAnsi="Averta for TBWA" w:cs="Helvetica"/>
          <w:b/>
          <w:bCs/>
          <w:lang w:val="fr-FR"/>
        </w:rPr>
      </w:pPr>
      <w:r>
        <w:rPr>
          <w:rFonts w:ascii="Averta for TBWA" w:hAnsi="Averta for TBWA" w:cs="Helvetica"/>
          <w:b/>
          <w:bCs/>
          <w:lang w:val="fr-FR"/>
        </w:rPr>
        <w:t xml:space="preserve">Les burgers de McDonald's® sont désormais </w:t>
      </w:r>
      <w:r w:rsidR="00A719C6">
        <w:rPr>
          <w:rFonts w:ascii="Averta for TBWA" w:hAnsi="Averta for TBWA" w:cs="Helvetica"/>
          <w:b/>
          <w:bCs/>
          <w:lang w:val="fr-FR"/>
        </w:rPr>
        <w:t xml:space="preserve">plus chauds, plus juteux, plus savoureux. C'est le résultat d'une optimisation du processus de préparation. </w:t>
      </w:r>
      <w:r w:rsidR="002C7E20">
        <w:rPr>
          <w:rFonts w:ascii="Averta for TBWA" w:hAnsi="Averta for TBWA" w:cs="Helvetica"/>
          <w:b/>
          <w:bCs/>
          <w:lang w:val="fr-FR"/>
        </w:rPr>
        <w:t>Mais</w:t>
      </w:r>
      <w:r w:rsidR="00456C91">
        <w:rPr>
          <w:rFonts w:ascii="Averta for TBWA" w:hAnsi="Averta for TBWA" w:cs="Helvetica"/>
          <w:b/>
          <w:bCs/>
          <w:lang w:val="fr-FR"/>
        </w:rPr>
        <w:t xml:space="preserve"> il y a un ingrédient en plus dans la recette de ces burger améliorés. Et McDonald's® le dévoile dans la dernière campagne signée TBWA.</w:t>
      </w:r>
    </w:p>
    <w:p w14:paraId="4ABE154A" w14:textId="79438E92" w:rsidR="000D2C97" w:rsidRDefault="000D2C97" w:rsidP="000D2C97">
      <w:pPr>
        <w:jc w:val="both"/>
        <w:rPr>
          <w:rFonts w:ascii="Averta for TBWA" w:hAnsi="Averta for TBWA" w:cs="Helvetica"/>
          <w:b/>
          <w:bCs/>
          <w:lang w:val="fr-FR"/>
        </w:rPr>
      </w:pPr>
    </w:p>
    <w:p w14:paraId="2CF12CB9" w14:textId="2DAF79B3" w:rsidR="000D2C97" w:rsidRPr="004B10D3" w:rsidRDefault="000D2C97" w:rsidP="000D2C97">
      <w:pPr>
        <w:jc w:val="both"/>
        <w:rPr>
          <w:rFonts w:ascii="Averta for TBWA" w:hAnsi="Averta for TBWA" w:cstheme="minorHAnsi"/>
          <w:b/>
          <w:bCs/>
          <w:sz w:val="16"/>
          <w:szCs w:val="16"/>
          <w:lang w:val="fr-FR"/>
        </w:rPr>
      </w:pPr>
      <w:r w:rsidRPr="000D2C97">
        <w:rPr>
          <w:rFonts w:ascii="Averta for TBWA" w:hAnsi="Averta for TBWA" w:cstheme="minorHAnsi"/>
          <w:b/>
          <w:bCs/>
          <w:sz w:val="16"/>
          <w:szCs w:val="16"/>
          <w:lang w:val="fr-FR"/>
        </w:rPr>
        <w:t>Lundi 12</w:t>
      </w:r>
      <w:r w:rsidRPr="004B10D3">
        <w:rPr>
          <w:rFonts w:ascii="Averta for TBWA" w:hAnsi="Averta for TBWA" w:cstheme="minorHAnsi"/>
          <w:b/>
          <w:bCs/>
          <w:sz w:val="16"/>
          <w:szCs w:val="16"/>
          <w:lang w:val="fr-FR"/>
        </w:rPr>
        <w:t xml:space="preserve"> </w:t>
      </w:r>
      <w:r>
        <w:rPr>
          <w:rFonts w:ascii="Averta for TBWA" w:hAnsi="Averta for TBWA" w:cstheme="minorHAnsi"/>
          <w:b/>
          <w:bCs/>
          <w:sz w:val="16"/>
          <w:szCs w:val="16"/>
          <w:lang w:val="fr-FR"/>
        </w:rPr>
        <w:t>s</w:t>
      </w:r>
      <w:r w:rsidRPr="000D2C97">
        <w:rPr>
          <w:rFonts w:ascii="Averta for TBWA" w:hAnsi="Averta for TBWA" w:cstheme="minorHAnsi"/>
          <w:b/>
          <w:bCs/>
          <w:sz w:val="16"/>
          <w:szCs w:val="16"/>
          <w:lang w:val="fr-FR"/>
        </w:rPr>
        <w:t>eptemb</w:t>
      </w:r>
      <w:r>
        <w:rPr>
          <w:rFonts w:ascii="Averta for TBWA" w:hAnsi="Averta for TBWA" w:cstheme="minorHAnsi"/>
          <w:b/>
          <w:bCs/>
          <w:sz w:val="16"/>
          <w:szCs w:val="16"/>
          <w:lang w:val="fr-FR"/>
        </w:rPr>
        <w:t>re</w:t>
      </w:r>
      <w:r w:rsidRPr="004B10D3">
        <w:rPr>
          <w:rFonts w:ascii="Averta for TBWA" w:hAnsi="Averta for TBWA" w:cstheme="minorHAnsi"/>
          <w:b/>
          <w:bCs/>
          <w:sz w:val="16"/>
          <w:szCs w:val="16"/>
          <w:lang w:val="fr-FR"/>
        </w:rPr>
        <w:t xml:space="preserve"> 2022</w:t>
      </w:r>
    </w:p>
    <w:p w14:paraId="01BF83DA" w14:textId="02F7BF89" w:rsidR="00C71148" w:rsidRPr="00AB36F5" w:rsidRDefault="00C71148" w:rsidP="000D2C97">
      <w:pPr>
        <w:jc w:val="both"/>
        <w:rPr>
          <w:rFonts w:ascii="Averta for TBWA" w:hAnsi="Averta for TBWA"/>
          <w:b/>
          <w:bCs/>
          <w:lang w:val="fr-FR"/>
        </w:rPr>
      </w:pPr>
    </w:p>
    <w:p w14:paraId="2184252A" w14:textId="5BE43AC0" w:rsidR="00E6296B" w:rsidRDefault="00452AB3" w:rsidP="000D2C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verta for TBWA" w:hAnsi="Averta for TBWA" w:cs="Helvetica"/>
          <w:lang w:val="fr-FR"/>
        </w:rPr>
      </w:pPr>
      <w:r>
        <w:rPr>
          <w:rFonts w:ascii="Averta for TBWA" w:hAnsi="Averta for TBWA" w:cs="Helvetica"/>
          <w:lang w:val="fr-FR"/>
        </w:rPr>
        <w:t>Une viande 100 % bœuf de qualité</w:t>
      </w:r>
      <w:r w:rsidR="00C20105">
        <w:rPr>
          <w:rFonts w:ascii="Averta for TBWA" w:hAnsi="Averta for TBWA" w:cs="Helvetica"/>
          <w:lang w:val="fr-FR"/>
        </w:rPr>
        <w:t xml:space="preserve"> </w:t>
      </w:r>
      <w:r w:rsidR="007433DE">
        <w:rPr>
          <w:rFonts w:ascii="Averta for TBWA" w:hAnsi="Averta for TBWA" w:cs="Helvetica"/>
          <w:lang w:val="fr-FR"/>
        </w:rPr>
        <w:t>plus juteuse, puisque l'oignon frais est ajouté</w:t>
      </w:r>
      <w:r w:rsidR="003A7266">
        <w:rPr>
          <w:rFonts w:ascii="Averta for TBWA" w:hAnsi="Averta for TBWA" w:cs="Helvetica"/>
          <w:lang w:val="fr-FR"/>
        </w:rPr>
        <w:t xml:space="preserve"> pendant </w:t>
      </w:r>
      <w:r w:rsidR="00A34DBC">
        <w:rPr>
          <w:rFonts w:ascii="Averta for TBWA" w:hAnsi="Averta for TBWA" w:cs="Helvetica"/>
          <w:lang w:val="fr-FR"/>
        </w:rPr>
        <w:t>qu</w:t>
      </w:r>
      <w:r w:rsidR="00C20105">
        <w:rPr>
          <w:rFonts w:ascii="Averta for TBWA" w:hAnsi="Averta for TBWA" w:cs="Helvetica"/>
          <w:lang w:val="fr-FR"/>
        </w:rPr>
        <w:t>'on grille</w:t>
      </w:r>
      <w:r w:rsidR="00A34DBC">
        <w:rPr>
          <w:rFonts w:ascii="Averta for TBWA" w:hAnsi="Averta for TBWA" w:cs="Helvetica"/>
          <w:lang w:val="fr-FR"/>
        </w:rPr>
        <w:t xml:space="preserve"> la viande</w:t>
      </w:r>
      <w:r w:rsidR="003A7266">
        <w:rPr>
          <w:rFonts w:ascii="Averta for TBWA" w:hAnsi="Averta for TBWA" w:cs="Helvetica"/>
          <w:lang w:val="fr-FR"/>
        </w:rPr>
        <w:t xml:space="preserve">. </w:t>
      </w:r>
      <w:r w:rsidR="002B7710" w:rsidRPr="00E34162">
        <w:rPr>
          <w:rFonts w:ascii="Averta for TBWA" w:hAnsi="Averta for TBWA" w:cs="Helvetica"/>
          <w:lang w:val="fr-FR"/>
        </w:rPr>
        <w:t>La</w:t>
      </w:r>
      <w:r w:rsidR="00AA4B2C" w:rsidRPr="00E34162">
        <w:rPr>
          <w:rFonts w:ascii="Averta for TBWA" w:hAnsi="Averta for TBWA" w:cs="Helvetica"/>
          <w:lang w:val="fr-FR"/>
        </w:rPr>
        <w:t xml:space="preserve"> </w:t>
      </w:r>
      <w:r w:rsidR="0003088A" w:rsidRPr="00E34162">
        <w:rPr>
          <w:rFonts w:ascii="Averta for TBWA" w:hAnsi="Averta for TBWA" w:cs="Helvetica"/>
          <w:lang w:val="fr-FR"/>
        </w:rPr>
        <w:t xml:space="preserve">sauce </w:t>
      </w:r>
      <w:r w:rsidR="00113DE8" w:rsidRPr="00E34162">
        <w:rPr>
          <w:rFonts w:ascii="Averta for TBWA" w:hAnsi="Averta for TBWA" w:cs="Helvetica"/>
          <w:lang w:val="fr-FR"/>
        </w:rPr>
        <w:t>iconique</w:t>
      </w:r>
      <w:r w:rsidR="00113DE8">
        <w:rPr>
          <w:rFonts w:ascii="Averta for TBWA" w:hAnsi="Averta for TBWA" w:cs="Helvetica"/>
          <w:lang w:val="fr-FR"/>
        </w:rPr>
        <w:t xml:space="preserve"> </w:t>
      </w:r>
      <w:r w:rsidR="0003088A">
        <w:rPr>
          <w:rFonts w:ascii="Averta for TBWA" w:hAnsi="Averta for TBWA" w:cs="Helvetica"/>
          <w:lang w:val="fr-FR"/>
        </w:rPr>
        <w:t xml:space="preserve">du Big Mac® encore mieux répartie dans le burger. Enfin, </w:t>
      </w:r>
      <w:r w:rsidR="00800650">
        <w:rPr>
          <w:rFonts w:ascii="Averta for TBWA" w:hAnsi="Averta for TBWA" w:cs="Helvetica"/>
          <w:lang w:val="fr-FR"/>
        </w:rPr>
        <w:t>le nouveau petit pain</w:t>
      </w:r>
      <w:r w:rsidR="000F1B79">
        <w:rPr>
          <w:rFonts w:ascii="Averta for TBWA" w:hAnsi="Averta for TBWA" w:cs="Helvetica"/>
          <w:lang w:val="fr-FR"/>
        </w:rPr>
        <w:t xml:space="preserve">, </w:t>
      </w:r>
      <w:r w:rsidR="00113DE8">
        <w:rPr>
          <w:rFonts w:ascii="Averta for TBWA" w:hAnsi="Averta for TBWA" w:cs="Helvetica"/>
          <w:lang w:val="fr-FR"/>
        </w:rPr>
        <w:t>doré</w:t>
      </w:r>
      <w:r w:rsidR="007E505F">
        <w:rPr>
          <w:rFonts w:ascii="Averta for TBWA" w:hAnsi="Averta for TBWA" w:cs="Helvetica"/>
          <w:lang w:val="fr-FR"/>
        </w:rPr>
        <w:t xml:space="preserve"> à souhait</w:t>
      </w:r>
      <w:r w:rsidR="000F1B79">
        <w:rPr>
          <w:rFonts w:ascii="Averta for TBWA" w:hAnsi="Averta for TBWA" w:cs="Helvetica"/>
          <w:lang w:val="fr-FR"/>
        </w:rPr>
        <w:t>,</w:t>
      </w:r>
      <w:r w:rsidR="00113DE8">
        <w:rPr>
          <w:rFonts w:ascii="Averta for TBWA" w:hAnsi="Averta for TBWA" w:cs="Helvetica"/>
          <w:lang w:val="fr-FR"/>
        </w:rPr>
        <w:t xml:space="preserve"> </w:t>
      </w:r>
      <w:r w:rsidR="0058206C">
        <w:rPr>
          <w:rFonts w:ascii="Averta for TBWA" w:hAnsi="Averta for TBWA" w:cs="Helvetica"/>
          <w:lang w:val="fr-FR"/>
        </w:rPr>
        <w:t xml:space="preserve">qui </w:t>
      </w:r>
      <w:r w:rsidR="00113DE8">
        <w:rPr>
          <w:rFonts w:ascii="Averta for TBWA" w:hAnsi="Averta for TBWA" w:cs="Helvetica"/>
          <w:lang w:val="fr-FR"/>
        </w:rPr>
        <w:t>vient couronner le légendaire Big Mac®</w:t>
      </w:r>
      <w:r w:rsidR="006B35FB">
        <w:rPr>
          <w:rFonts w:ascii="Averta for TBWA" w:hAnsi="Averta for TBWA" w:cs="Helvetica"/>
          <w:lang w:val="fr-FR"/>
        </w:rPr>
        <w:t xml:space="preserve">. </w:t>
      </w:r>
      <w:r w:rsidR="0058206C">
        <w:rPr>
          <w:rFonts w:ascii="Averta for TBWA" w:hAnsi="Averta for TBWA" w:cs="Helvetica"/>
          <w:lang w:val="fr-FR"/>
        </w:rPr>
        <w:t>Voilà, vous venez de voir le nouveau spot TV de McDonald's®</w:t>
      </w:r>
      <w:r w:rsidR="00202A55">
        <w:rPr>
          <w:rFonts w:ascii="Averta for TBWA" w:hAnsi="Averta for TBWA" w:cs="Helvetica"/>
          <w:lang w:val="fr-FR"/>
        </w:rPr>
        <w:t xml:space="preserve">. Avec tous ces délicieux ingrédients qui défilent à l'écran, vous avez sûrement l'eau à la bouche. </w:t>
      </w:r>
      <w:r w:rsidR="006B418D">
        <w:rPr>
          <w:rFonts w:ascii="Averta for TBWA" w:hAnsi="Averta for TBWA" w:cs="Helvetica"/>
          <w:lang w:val="fr-FR"/>
        </w:rPr>
        <w:t>Cependant, TBWA Bruxelles a décidé de réaliser le premier spot Big Mac® sans le faire apparaître à l'image</w:t>
      </w:r>
      <w:r w:rsidR="005A7342">
        <w:rPr>
          <w:rFonts w:ascii="Averta for TBWA" w:hAnsi="Averta for TBWA" w:cs="Helvetica"/>
          <w:lang w:val="fr-FR"/>
        </w:rPr>
        <w:t xml:space="preserve"> ! </w:t>
      </w:r>
      <w:r w:rsidR="007E505F">
        <w:rPr>
          <w:rFonts w:ascii="Averta for TBWA" w:hAnsi="Averta for TBWA" w:cs="Helvetica"/>
          <w:lang w:val="fr-FR"/>
        </w:rPr>
        <w:t>Audacieux, non ?</w:t>
      </w:r>
    </w:p>
    <w:p w14:paraId="37B54D73" w14:textId="1FE3CD6F" w:rsidR="008B5458" w:rsidRDefault="008B5458" w:rsidP="000D2C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verta for TBWA" w:hAnsi="Averta for TBWA" w:cs="Helvetica"/>
          <w:lang w:val="fr-FR"/>
        </w:rPr>
      </w:pPr>
    </w:p>
    <w:p w14:paraId="014CD76C" w14:textId="79EE50A0" w:rsidR="005A7342" w:rsidRDefault="005A7342" w:rsidP="000D2C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verta for TBWA" w:hAnsi="Averta for TBWA" w:cs="Helvetica"/>
          <w:lang w:val="fr-FR"/>
        </w:rPr>
      </w:pPr>
      <w:r>
        <w:rPr>
          <w:rFonts w:ascii="Averta for TBWA" w:hAnsi="Averta for TBWA" w:cs="Helvetica"/>
          <w:lang w:val="fr-FR"/>
        </w:rPr>
        <w:t xml:space="preserve">En fait, tout le spot a été filmé du point de vue du Big Mac® lui-même, afin de mettre en exergue le meilleur ingrédient de McDonald's® : </w:t>
      </w:r>
      <w:r w:rsidR="00B30DF3">
        <w:rPr>
          <w:rFonts w:ascii="Averta for TBWA" w:hAnsi="Averta for TBWA" w:cs="Helvetica"/>
          <w:lang w:val="fr-FR"/>
        </w:rPr>
        <w:t>ses</w:t>
      </w:r>
      <w:r>
        <w:rPr>
          <w:rFonts w:ascii="Averta for TBWA" w:hAnsi="Averta for TBWA" w:cs="Helvetica"/>
          <w:lang w:val="fr-FR"/>
        </w:rPr>
        <w:t xml:space="preserve"> équipe</w:t>
      </w:r>
      <w:r w:rsidR="00B30DF3">
        <w:rPr>
          <w:rFonts w:ascii="Averta for TBWA" w:hAnsi="Averta for TBWA" w:cs="Helvetica"/>
          <w:lang w:val="fr-FR"/>
        </w:rPr>
        <w:t>s</w:t>
      </w:r>
      <w:r>
        <w:rPr>
          <w:rFonts w:ascii="Averta for TBWA" w:hAnsi="Averta for TBWA" w:cs="Helvetica"/>
          <w:lang w:val="fr-FR"/>
        </w:rPr>
        <w:t>.</w:t>
      </w:r>
      <w:r w:rsidR="000C5078">
        <w:rPr>
          <w:rFonts w:ascii="Averta for TBWA" w:hAnsi="Averta for TBWA" w:cs="Helvetica"/>
          <w:lang w:val="fr-FR"/>
        </w:rPr>
        <w:t xml:space="preserve"> Des personnes motivées qui donnent le meilleur d'elles-mêmes</w:t>
      </w:r>
      <w:r w:rsidR="00B60441">
        <w:rPr>
          <w:rFonts w:ascii="Averta for TBWA" w:hAnsi="Averta for TBWA" w:cs="Helvetica"/>
          <w:lang w:val="fr-FR"/>
        </w:rPr>
        <w:t xml:space="preserve"> pour vous préparer et vous servir vos burgers préférés avec le sourire. </w:t>
      </w:r>
      <w:r w:rsidR="00EB044D">
        <w:rPr>
          <w:rFonts w:ascii="Averta for TBWA" w:hAnsi="Averta for TBWA" w:cs="Helvetica"/>
          <w:lang w:val="fr-FR"/>
        </w:rPr>
        <w:t>Dans les restaurants comme à l'écran</w:t>
      </w:r>
      <w:r w:rsidR="00B30DF3">
        <w:rPr>
          <w:rFonts w:ascii="Averta for TBWA" w:hAnsi="Averta for TBWA" w:cs="Helvetica"/>
          <w:lang w:val="fr-FR"/>
        </w:rPr>
        <w:t>,</w:t>
      </w:r>
      <w:r w:rsidR="00EB044D">
        <w:rPr>
          <w:rFonts w:ascii="Averta for TBWA" w:hAnsi="Averta for TBWA" w:cs="Helvetica"/>
          <w:lang w:val="fr-FR"/>
        </w:rPr>
        <w:t xml:space="preserve"> car </w:t>
      </w:r>
      <w:r w:rsidR="00E364E6">
        <w:rPr>
          <w:rFonts w:ascii="Averta for TBWA" w:hAnsi="Averta for TBWA" w:cs="Helvetica"/>
          <w:lang w:val="fr-FR"/>
        </w:rPr>
        <w:t xml:space="preserve">celles et ceux qui défilent ne sont pas des actrices </w:t>
      </w:r>
      <w:r w:rsidR="00997424">
        <w:rPr>
          <w:rFonts w:ascii="Averta for TBWA" w:hAnsi="Averta for TBWA" w:cs="Helvetica"/>
          <w:lang w:val="fr-FR"/>
        </w:rPr>
        <w:t>et</w:t>
      </w:r>
      <w:r w:rsidR="00E364E6">
        <w:rPr>
          <w:rFonts w:ascii="Averta for TBWA" w:hAnsi="Averta for TBWA" w:cs="Helvetica"/>
          <w:lang w:val="fr-FR"/>
        </w:rPr>
        <w:t xml:space="preserve"> des acteurs, mais bien </w:t>
      </w:r>
      <w:r w:rsidR="004502CA">
        <w:rPr>
          <w:rFonts w:ascii="Averta for TBWA" w:hAnsi="Averta for TBWA" w:cs="Helvetica"/>
          <w:lang w:val="fr-FR"/>
        </w:rPr>
        <w:t xml:space="preserve">des </w:t>
      </w:r>
      <w:r w:rsidR="007F29C1">
        <w:rPr>
          <w:rFonts w:ascii="Averta for TBWA" w:hAnsi="Averta for TBWA" w:cs="Helvetica"/>
          <w:lang w:val="fr-FR"/>
        </w:rPr>
        <w:t>employées</w:t>
      </w:r>
      <w:r w:rsidR="004502CA">
        <w:rPr>
          <w:rFonts w:ascii="Averta for TBWA" w:hAnsi="Averta for TBWA" w:cs="Helvetica"/>
          <w:lang w:val="fr-FR"/>
        </w:rPr>
        <w:t xml:space="preserve"> de McDonald's®.</w:t>
      </w:r>
    </w:p>
    <w:p w14:paraId="036A4B9F" w14:textId="46E60365" w:rsidR="005A7342" w:rsidRDefault="005A7342" w:rsidP="000D2C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verta for TBWA" w:hAnsi="Averta for TBWA" w:cs="Helvetica"/>
          <w:lang w:val="fr-FR"/>
        </w:rPr>
      </w:pPr>
    </w:p>
    <w:p w14:paraId="09787241" w14:textId="1ED1A325" w:rsidR="00870B1F" w:rsidRPr="004B10D3" w:rsidRDefault="00220056" w:rsidP="000D2C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verta for TBWA" w:hAnsi="Averta for TBWA" w:cs="Helvetica"/>
          <w:lang w:val="fr-FR"/>
        </w:rPr>
      </w:pPr>
      <w:r>
        <w:rPr>
          <w:rFonts w:ascii="Averta for TBWA" w:hAnsi="Averta for TBWA" w:cs="Helvetica"/>
          <w:lang w:val="fr-FR"/>
        </w:rPr>
        <w:t xml:space="preserve">Cela dit, </w:t>
      </w:r>
      <w:r w:rsidR="00B859AE">
        <w:rPr>
          <w:rFonts w:ascii="Averta for TBWA" w:hAnsi="Averta for TBWA" w:cs="Helvetica"/>
          <w:lang w:val="fr-FR"/>
        </w:rPr>
        <w:t xml:space="preserve">le géant du burger n'a pas pu s'empêcher de </w:t>
      </w:r>
      <w:r w:rsidR="00C779DB">
        <w:rPr>
          <w:rFonts w:ascii="Averta for TBWA" w:hAnsi="Averta for TBWA" w:cs="Helvetica"/>
          <w:lang w:val="fr-FR"/>
        </w:rPr>
        <w:t xml:space="preserve">prendre quelques images irrésistibles de ses burgers pour </w:t>
      </w:r>
      <w:r w:rsidR="00B859AE">
        <w:rPr>
          <w:rFonts w:ascii="Averta for TBWA" w:hAnsi="Averta for TBWA" w:cs="Helvetica"/>
          <w:lang w:val="fr-FR"/>
        </w:rPr>
        <w:t>nous allécher</w:t>
      </w:r>
      <w:r w:rsidR="00364DBF">
        <w:rPr>
          <w:rFonts w:ascii="Averta for TBWA" w:hAnsi="Averta for TBWA" w:cs="Helvetica"/>
          <w:lang w:val="fr-FR"/>
        </w:rPr>
        <w:t>. Donc, en plus du spot centré sur l</w:t>
      </w:r>
      <w:r w:rsidR="00C548DA">
        <w:rPr>
          <w:rFonts w:ascii="Averta for TBWA" w:hAnsi="Averta for TBWA" w:cs="Helvetica"/>
          <w:lang w:val="fr-FR"/>
        </w:rPr>
        <w:t>'humain, il y en a d'autres qui se focalisent sur les hamburgers, tous "</w:t>
      </w:r>
      <w:r w:rsidR="002E1704" w:rsidRPr="004B10D3">
        <w:rPr>
          <w:rFonts w:ascii="Averta for TBWA" w:hAnsi="Averta for TBWA" w:cs="Helvetica"/>
          <w:lang w:val="fr-FR"/>
        </w:rPr>
        <w:t xml:space="preserve">fait avec le sourire”. </w:t>
      </w:r>
    </w:p>
    <w:p w14:paraId="16B4D5DD" w14:textId="77777777" w:rsidR="00220056" w:rsidRPr="00AB36F5" w:rsidRDefault="00220056" w:rsidP="000D2C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verta for TBWA" w:hAnsi="Averta for TBWA" w:cs="Helvetica"/>
          <w:lang w:val="fr-FR"/>
        </w:rPr>
      </w:pPr>
    </w:p>
    <w:p w14:paraId="21ABE66D" w14:textId="0BF83982" w:rsidR="00A66B3A" w:rsidRDefault="00A66B3A" w:rsidP="000D2C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verta for TBWA" w:hAnsi="Averta for TBWA" w:cs="Helvetica"/>
          <w:lang w:val="fr-FR"/>
        </w:rPr>
      </w:pPr>
      <w:r>
        <w:rPr>
          <w:rFonts w:ascii="Averta for TBWA" w:hAnsi="Averta for TBWA" w:cs="Helvetica"/>
          <w:lang w:val="fr-FR"/>
        </w:rPr>
        <w:t>Une</w:t>
      </w:r>
      <w:r w:rsidR="00870B1F" w:rsidRPr="00AB36F5">
        <w:rPr>
          <w:rFonts w:ascii="Averta for TBWA" w:hAnsi="Averta for TBWA" w:cs="Helvetica"/>
          <w:lang w:val="fr-FR"/>
        </w:rPr>
        <w:t xml:space="preserve"> campagne </w:t>
      </w:r>
      <w:r>
        <w:rPr>
          <w:rFonts w:ascii="Averta for TBWA" w:hAnsi="Averta for TBWA" w:cs="Helvetica"/>
          <w:lang w:val="fr-FR"/>
        </w:rPr>
        <w:t>dont vous vous régalerez en TV, dans les restaurants McDo</w:t>
      </w:r>
      <w:r w:rsidR="001201AB">
        <w:rPr>
          <w:rFonts w:ascii="Averta for TBWA" w:hAnsi="Averta for TBWA" w:cs="Helvetica"/>
          <w:lang w:val="fr-FR"/>
        </w:rPr>
        <w:t>, sur les réseaux sociaux et via tous les canaux digitaux et en ligne. Bon appétit !</w:t>
      </w:r>
    </w:p>
    <w:p w14:paraId="588EA496" w14:textId="77777777" w:rsidR="00E75F28" w:rsidRPr="00AB36F5" w:rsidRDefault="00E75F28" w:rsidP="00E75F28">
      <w:pPr>
        <w:rPr>
          <w:rFonts w:ascii="Averta for TBWA" w:hAnsi="Averta for TBWA" w:cs="Times New Roman"/>
          <w:lang w:val="fr-FR"/>
        </w:rPr>
      </w:pPr>
    </w:p>
    <w:p w14:paraId="6CB03A66" w14:textId="1FED5C03" w:rsidR="00E75F28" w:rsidRPr="00AB36F5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</w:pPr>
    </w:p>
    <w:sectPr w:rsidR="00E75F28" w:rsidRPr="00AB36F5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D128" w14:textId="77777777" w:rsidR="002C240B" w:rsidRDefault="002C240B" w:rsidP="00D90996">
      <w:r>
        <w:separator/>
      </w:r>
    </w:p>
  </w:endnote>
  <w:endnote w:type="continuationSeparator" w:id="0">
    <w:p w14:paraId="5F0F3DC2" w14:textId="77777777" w:rsidR="002C240B" w:rsidRDefault="002C240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518A" w14:textId="77777777" w:rsidR="002C240B" w:rsidRDefault="002C240B" w:rsidP="00D90996">
      <w:r>
        <w:separator/>
      </w:r>
    </w:p>
  </w:footnote>
  <w:footnote w:type="continuationSeparator" w:id="0">
    <w:p w14:paraId="77C760B2" w14:textId="77777777" w:rsidR="002C240B" w:rsidRDefault="002C240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3DE4"/>
    <w:rsid w:val="0003088A"/>
    <w:rsid w:val="0004078B"/>
    <w:rsid w:val="000640F3"/>
    <w:rsid w:val="000864AF"/>
    <w:rsid w:val="000C101C"/>
    <w:rsid w:val="000C133E"/>
    <w:rsid w:val="000C5078"/>
    <w:rsid w:val="000D2C97"/>
    <w:rsid w:val="000D68AE"/>
    <w:rsid w:val="000F1B79"/>
    <w:rsid w:val="000F56DA"/>
    <w:rsid w:val="00106FD2"/>
    <w:rsid w:val="00113DE8"/>
    <w:rsid w:val="001201AB"/>
    <w:rsid w:val="00126425"/>
    <w:rsid w:val="001638C4"/>
    <w:rsid w:val="00172F10"/>
    <w:rsid w:val="001A2D55"/>
    <w:rsid w:val="001B0957"/>
    <w:rsid w:val="001E7DA2"/>
    <w:rsid w:val="00202A55"/>
    <w:rsid w:val="0021793F"/>
    <w:rsid w:val="00220056"/>
    <w:rsid w:val="0022320B"/>
    <w:rsid w:val="00244D8B"/>
    <w:rsid w:val="00284395"/>
    <w:rsid w:val="00295BC4"/>
    <w:rsid w:val="002B7710"/>
    <w:rsid w:val="002C240B"/>
    <w:rsid w:val="002C7E20"/>
    <w:rsid w:val="002E1704"/>
    <w:rsid w:val="003442BA"/>
    <w:rsid w:val="00364DBF"/>
    <w:rsid w:val="00376CED"/>
    <w:rsid w:val="003A2851"/>
    <w:rsid w:val="003A7266"/>
    <w:rsid w:val="003E0F68"/>
    <w:rsid w:val="003E76C2"/>
    <w:rsid w:val="003F5871"/>
    <w:rsid w:val="004078AA"/>
    <w:rsid w:val="0042368B"/>
    <w:rsid w:val="004366A8"/>
    <w:rsid w:val="004502CA"/>
    <w:rsid w:val="00452AB3"/>
    <w:rsid w:val="00456C91"/>
    <w:rsid w:val="00480F29"/>
    <w:rsid w:val="004B10D3"/>
    <w:rsid w:val="004B585B"/>
    <w:rsid w:val="004D2633"/>
    <w:rsid w:val="004D6F49"/>
    <w:rsid w:val="004E635F"/>
    <w:rsid w:val="00546109"/>
    <w:rsid w:val="005539DF"/>
    <w:rsid w:val="00557564"/>
    <w:rsid w:val="005605A7"/>
    <w:rsid w:val="005643D1"/>
    <w:rsid w:val="0058206C"/>
    <w:rsid w:val="0059059A"/>
    <w:rsid w:val="005A0E8C"/>
    <w:rsid w:val="005A1020"/>
    <w:rsid w:val="005A6C84"/>
    <w:rsid w:val="005A7342"/>
    <w:rsid w:val="005B78B4"/>
    <w:rsid w:val="005E0D42"/>
    <w:rsid w:val="00671544"/>
    <w:rsid w:val="0067266A"/>
    <w:rsid w:val="00691704"/>
    <w:rsid w:val="00697B03"/>
    <w:rsid w:val="006B35FB"/>
    <w:rsid w:val="006B418D"/>
    <w:rsid w:val="006C4051"/>
    <w:rsid w:val="006E4194"/>
    <w:rsid w:val="006F5F54"/>
    <w:rsid w:val="006F6567"/>
    <w:rsid w:val="007025F1"/>
    <w:rsid w:val="007066C9"/>
    <w:rsid w:val="00721DFC"/>
    <w:rsid w:val="007433DE"/>
    <w:rsid w:val="00752F71"/>
    <w:rsid w:val="007E505F"/>
    <w:rsid w:val="007F20C9"/>
    <w:rsid w:val="007F29C1"/>
    <w:rsid w:val="00800650"/>
    <w:rsid w:val="008079A8"/>
    <w:rsid w:val="0083135D"/>
    <w:rsid w:val="00870B1F"/>
    <w:rsid w:val="008958EA"/>
    <w:rsid w:val="008B5458"/>
    <w:rsid w:val="008E422D"/>
    <w:rsid w:val="00901B54"/>
    <w:rsid w:val="009071C2"/>
    <w:rsid w:val="009446EE"/>
    <w:rsid w:val="00992019"/>
    <w:rsid w:val="00997424"/>
    <w:rsid w:val="009B0306"/>
    <w:rsid w:val="00A34DBC"/>
    <w:rsid w:val="00A66B3A"/>
    <w:rsid w:val="00A719C6"/>
    <w:rsid w:val="00AA4B2C"/>
    <w:rsid w:val="00AB36F5"/>
    <w:rsid w:val="00AC426D"/>
    <w:rsid w:val="00AD4688"/>
    <w:rsid w:val="00B252D1"/>
    <w:rsid w:val="00B30DF3"/>
    <w:rsid w:val="00B60441"/>
    <w:rsid w:val="00B6095D"/>
    <w:rsid w:val="00B859AE"/>
    <w:rsid w:val="00B86839"/>
    <w:rsid w:val="00BA4591"/>
    <w:rsid w:val="00BA54C1"/>
    <w:rsid w:val="00BB6271"/>
    <w:rsid w:val="00BC77A0"/>
    <w:rsid w:val="00C20105"/>
    <w:rsid w:val="00C2437C"/>
    <w:rsid w:val="00C37865"/>
    <w:rsid w:val="00C548DA"/>
    <w:rsid w:val="00C56B6C"/>
    <w:rsid w:val="00C71148"/>
    <w:rsid w:val="00C779DB"/>
    <w:rsid w:val="00CB0FAC"/>
    <w:rsid w:val="00CC29A8"/>
    <w:rsid w:val="00D02A6E"/>
    <w:rsid w:val="00D21D59"/>
    <w:rsid w:val="00D42C75"/>
    <w:rsid w:val="00D47CC3"/>
    <w:rsid w:val="00D90996"/>
    <w:rsid w:val="00DB2B93"/>
    <w:rsid w:val="00DC685E"/>
    <w:rsid w:val="00DE416E"/>
    <w:rsid w:val="00E20747"/>
    <w:rsid w:val="00E34162"/>
    <w:rsid w:val="00E364E6"/>
    <w:rsid w:val="00E43170"/>
    <w:rsid w:val="00E45E92"/>
    <w:rsid w:val="00E6296B"/>
    <w:rsid w:val="00E75F28"/>
    <w:rsid w:val="00EA793A"/>
    <w:rsid w:val="00EB044D"/>
    <w:rsid w:val="00EB36FA"/>
    <w:rsid w:val="00ED2CC0"/>
    <w:rsid w:val="00EE42CB"/>
    <w:rsid w:val="00EF0523"/>
    <w:rsid w:val="00EF1081"/>
    <w:rsid w:val="00F17446"/>
    <w:rsid w:val="00F17679"/>
    <w:rsid w:val="00FB010B"/>
    <w:rsid w:val="00FD28F9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dfaut">
    <w:name w:val="Par défaut"/>
    <w:rsid w:val="00EE4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EE42CB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78B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78B"/>
    <w:rPr>
      <w:b/>
      <w:bCs/>
      <w:sz w:val="20"/>
      <w:szCs w:val="20"/>
      <w:lang w:val="nl-NL"/>
    </w:rPr>
  </w:style>
  <w:style w:type="paragraph" w:styleId="Revision">
    <w:name w:val="Revision"/>
    <w:hidden/>
    <w:uiPriority w:val="99"/>
    <w:semiHidden/>
    <w:rsid w:val="004B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Charlotte De Backer</cp:lastModifiedBy>
  <cp:revision>3</cp:revision>
  <cp:lastPrinted>2019-02-06T10:00:00Z</cp:lastPrinted>
  <dcterms:created xsi:type="dcterms:W3CDTF">2022-09-12T10:10:00Z</dcterms:created>
  <dcterms:modified xsi:type="dcterms:W3CDTF">2022-09-12T10:15:00Z</dcterms:modified>
</cp:coreProperties>
</file>